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43478260869563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(papel timbrado da escola)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Anexo - Ficha de inscrição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- Projeto Museu Vai à Escola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(somente para </w:t>
      </w:r>
      <w:r w:rsidDel="00000000" w:rsidR="00000000" w:rsidRPr="00000000">
        <w:rPr>
          <w:sz w:val="24"/>
          <w:szCs w:val="24"/>
          <w:rtl w:val="0"/>
        </w:rPr>
        <w:t xml:space="preserve">inscrições pelo correio, as inscrições online deverão ser preenchidas no formulário disponível no link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https://docs.google.com/forms/d/e/1FAIpQLSdgZ69JuF7FBXhgMWpHv_aoZvHdMqSiJnPZi8my25O63wBjTA/viewform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3.4782608695651" w:line="276" w:lineRule="auto"/>
        <w:ind w:left="0" w:right="0" w:firstLine="0"/>
        <w:jc w:val="left"/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Sobre a escola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7826086956522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Nome da escola: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Rede de ensino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(o presente edital destina-se, exclusivamente, a escolas estaduais da rede pública da cidade de São Paulo)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Estadual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CNPJ: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Diretoria regional: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Logradouro: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Número: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Bairro: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Município: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Região: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Zona Norte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Zona Sul </w:t>
      </w:r>
      <w:r w:rsidDel="00000000" w:rsidR="00000000" w:rsidRPr="00000000">
        <w:rPr>
          <w:sz w:val="24"/>
          <w:szCs w:val="24"/>
          <w:rtl w:val="0"/>
        </w:rPr>
        <w:t xml:space="preserve">(  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Zona Leste </w:t>
      </w:r>
      <w:r w:rsidDel="00000000" w:rsidR="00000000" w:rsidRPr="00000000">
        <w:rPr>
          <w:sz w:val="24"/>
          <w:szCs w:val="24"/>
          <w:rtl w:val="0"/>
        </w:rPr>
        <w:t xml:space="preserve">(  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Zona Oeste </w:t>
      </w:r>
      <w:r w:rsidDel="00000000" w:rsidR="00000000" w:rsidRPr="00000000">
        <w:rPr>
          <w:sz w:val="24"/>
          <w:szCs w:val="24"/>
          <w:rtl w:val="0"/>
        </w:rPr>
        <w:t xml:space="preserve">(  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sz w:val="24"/>
          <w:szCs w:val="24"/>
          <w:rtl w:val="0"/>
        </w:rPr>
        <w:t xml:space="preserve">(  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Número total de alunos: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Número total de alunos imigrantes: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82608695652175" w:line="276" w:lineRule="auto"/>
        <w:ind w:left="0" w:right="0" w:firstLine="0"/>
        <w:jc w:val="left"/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Contatos: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82608695652175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do(a) diretor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82608695652175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Telefone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Celular (opcional):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5652173913044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Nome completo d</w:t>
      </w:r>
      <w:r w:rsidDel="00000000" w:rsidR="00000000" w:rsidRPr="00000000">
        <w:rPr>
          <w:sz w:val="24"/>
          <w:szCs w:val="24"/>
          <w:rtl w:val="0"/>
        </w:rPr>
        <w:t xml:space="preserve">o(a)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coordenador(a)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pedagógico: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3.47826086956525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Celular (opcional):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4347826086956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Nome completo d</w:t>
      </w:r>
      <w:r w:rsidDel="00000000" w:rsidR="00000000" w:rsidRPr="00000000">
        <w:rPr>
          <w:sz w:val="24"/>
          <w:szCs w:val="24"/>
          <w:rtl w:val="0"/>
        </w:rPr>
        <w:t xml:space="preserve">o(a)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professor</w:t>
      </w:r>
      <w:r w:rsidDel="00000000" w:rsidR="00000000" w:rsidRPr="00000000">
        <w:rPr>
          <w:sz w:val="24"/>
          <w:szCs w:val="24"/>
          <w:rtl w:val="0"/>
        </w:rPr>
        <w:t xml:space="preserve">(a)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interlocutor(a) do projeto: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6521739130435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Disciplina: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Celular (opcional):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Sobre as turmas que pretende inscrever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projeto: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total de alunos participantes do projeto: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de turmas: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escolar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(o presente edital destina-se, exclusivamente, aos 1ºs, 2ºs e 3ºs anos escolares do Ensino Médio)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1º ano (  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2º ano (  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3º ano (  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Quantidade de alunos migrantes (participantes do projeto):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Período: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Manhã (  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Tarde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 o calendário de atendimento: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Dada a demanda e a dimensão do projeto, as datas de atendimento foram previamente estabelecidas pelo núcleo educativo do Museu da Imigração e serão acordadas entre as partes logo após a seleção final. As ações de formação de professores ocorrerão entre os meses de junho e julho e as atividades com os alunos acontecerão entre os meses de agosto e novembro, às terças, quartas e quintas, sendo 2 (duas) atividades na escola e uma visita ao museu. A visita acontecerá em data posterior às atividades realizadas na escola, além de uma atividade de encerramento avaliatória com os professores e coordenadores envolvidos em novembro.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4347826086956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comprometo com a veracidade das informações fornecidas e concordo com os termos estabelecidos.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0.4347826086955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São Paulo, ___ de _____________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0.4347826086955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A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e assinatura do/a diretor/a da escola)</w:t>
      </w:r>
    </w:p>
    <w:p w:rsidR="00000000" w:rsidDel="00000000" w:rsidP="00000000" w:rsidRDefault="00000000" w:rsidRPr="00000000" w14:paraId="0000003B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D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e assinatura do/a professor/a elencado para participar do projeto)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6.5217391304348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gZ69JuF7FBXhgMWpHv_aoZvHdMqSiJnPZi8my25O63wBjT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2DLzP9PtZHh/v9f+jq8DioVntg==">CgMxLjA4AHIhMWNIZDFzWFdMbThYcTN2emkyOFFCYWNxVWVfOEdHRGN2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